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5" w:rsidRDefault="00AD7025">
      <w:r>
        <w:t xml:space="preserve">Образовательные ресурсы  , </w:t>
      </w:r>
      <w:bookmarkStart w:id="0" w:name="_GoBack"/>
      <w:bookmarkEnd w:id="0"/>
      <w:r>
        <w:t xml:space="preserve">для 5х классов по математике </w:t>
      </w:r>
    </w:p>
    <w:p w:rsidR="00AD7025" w:rsidRDefault="00AD7025"/>
    <w:p w:rsidR="00C73662" w:rsidRDefault="00AD7025">
      <w:hyperlink r:id="rId5" w:history="1">
        <w:r>
          <w:rPr>
            <w:rStyle w:val="a3"/>
          </w:rPr>
          <w:t>https://resh.edu.ru/</w:t>
        </w:r>
      </w:hyperlink>
    </w:p>
    <w:p w:rsidR="00AD7025" w:rsidRDefault="00AD7025">
      <w:hyperlink r:id="rId6" w:history="1">
        <w:r>
          <w:rPr>
            <w:rStyle w:val="a3"/>
          </w:rPr>
          <w:t>https://vpr.sdamgia.ru/</w:t>
        </w:r>
      </w:hyperlink>
    </w:p>
    <w:p w:rsidR="00AD7025" w:rsidRDefault="00AD7025">
      <w:hyperlink r:id="rId7" w:history="1">
        <w:r>
          <w:rPr>
            <w:rStyle w:val="a3"/>
          </w:rPr>
          <w:t>https://uchi.ru/</w:t>
        </w:r>
      </w:hyperlink>
    </w:p>
    <w:sectPr w:rsidR="00AD7025" w:rsidSect="00AD70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15"/>
    <w:rsid w:val="00370915"/>
    <w:rsid w:val="0041287D"/>
    <w:rsid w:val="00701D81"/>
    <w:rsid w:val="00A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.sdamgia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2020-03-13T07:36:00Z</dcterms:created>
  <dcterms:modified xsi:type="dcterms:W3CDTF">2020-03-13T07:40:00Z</dcterms:modified>
</cp:coreProperties>
</file>